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0085f98b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b85e6a78d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3076efb114c0b" /><Relationship Type="http://schemas.openxmlformats.org/officeDocument/2006/relationships/numbering" Target="/word/numbering.xml" Id="R3a971f6d68d749d9" /><Relationship Type="http://schemas.openxmlformats.org/officeDocument/2006/relationships/settings" Target="/word/settings.xml" Id="Rc645ea8fddfd4611" /><Relationship Type="http://schemas.openxmlformats.org/officeDocument/2006/relationships/image" Target="/word/media/9983c9f9-f597-4413-a2e7-016d0c489eb4.png" Id="R532b85e6a78d4718" /></Relationships>
</file>