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bf6b4f806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ff8399ea2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29a546e4a476c" /><Relationship Type="http://schemas.openxmlformats.org/officeDocument/2006/relationships/numbering" Target="/word/numbering.xml" Id="Rbb3faa9b4e7c4daa" /><Relationship Type="http://schemas.openxmlformats.org/officeDocument/2006/relationships/settings" Target="/word/settings.xml" Id="R51596468668b49bd" /><Relationship Type="http://schemas.openxmlformats.org/officeDocument/2006/relationships/image" Target="/word/media/30f5200b-7e1c-4216-9fc7-01f0de3a65eb.png" Id="R85dff8399ea24cf1" /></Relationships>
</file>