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1928da27b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cbabd5d73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d7aa3f1f24ae1" /><Relationship Type="http://schemas.openxmlformats.org/officeDocument/2006/relationships/numbering" Target="/word/numbering.xml" Id="Ree105c3f717c4924" /><Relationship Type="http://schemas.openxmlformats.org/officeDocument/2006/relationships/settings" Target="/word/settings.xml" Id="R215a34f508c7428c" /><Relationship Type="http://schemas.openxmlformats.org/officeDocument/2006/relationships/image" Target="/word/media/9153eec4-acf2-44f4-9ec0-2651566984b9.png" Id="R5bccbabd5d734080" /></Relationships>
</file>