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160f44ba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a070ae858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f1ef456384c42" /><Relationship Type="http://schemas.openxmlformats.org/officeDocument/2006/relationships/numbering" Target="/word/numbering.xml" Id="R4835011a89c54d1b" /><Relationship Type="http://schemas.openxmlformats.org/officeDocument/2006/relationships/settings" Target="/word/settings.xml" Id="Rf8819acd3bc54922" /><Relationship Type="http://schemas.openxmlformats.org/officeDocument/2006/relationships/image" Target="/word/media/eb2adfa8-cdff-490f-a333-0e01da2e387a.png" Id="R3b7a070ae8584a88" /></Relationships>
</file>