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723ddf941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6ccc88acf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9adf27aa7495e" /><Relationship Type="http://schemas.openxmlformats.org/officeDocument/2006/relationships/numbering" Target="/word/numbering.xml" Id="R639089f2c7fb464e" /><Relationship Type="http://schemas.openxmlformats.org/officeDocument/2006/relationships/settings" Target="/word/settings.xml" Id="Rcaa3aaac47124b32" /><Relationship Type="http://schemas.openxmlformats.org/officeDocument/2006/relationships/image" Target="/word/media/1fab842e-6c1c-40c5-90fa-d2aa4df9c908.png" Id="R7e36ccc88acf41c9" /></Relationships>
</file>