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a8ac87e34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3a713cc2f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969e3c1654c17" /><Relationship Type="http://schemas.openxmlformats.org/officeDocument/2006/relationships/numbering" Target="/word/numbering.xml" Id="Re8509764b3d14257" /><Relationship Type="http://schemas.openxmlformats.org/officeDocument/2006/relationships/settings" Target="/word/settings.xml" Id="Re5e82e4cc8f546d6" /><Relationship Type="http://schemas.openxmlformats.org/officeDocument/2006/relationships/image" Target="/word/media/2c396df9-2df0-41b9-bc6b-d03a3587db04.png" Id="Rd8d3a713cc2f49a7" /></Relationships>
</file>