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dcf0bf88e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de79adf3e4c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Peczelice,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cbe81533346f6" /><Relationship Type="http://schemas.openxmlformats.org/officeDocument/2006/relationships/numbering" Target="/word/numbering.xml" Id="R89a2b56ede33420f" /><Relationship Type="http://schemas.openxmlformats.org/officeDocument/2006/relationships/settings" Target="/word/settings.xml" Id="Rb6a0768afe094cf7" /><Relationship Type="http://schemas.openxmlformats.org/officeDocument/2006/relationships/image" Target="/word/media/edd69914-5632-43b3-aba1-c83b96b8c9f2.png" Id="R438de79adf3e4ce2" /></Relationships>
</file>