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800896756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1f3952f26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a38c1a4574f9a" /><Relationship Type="http://schemas.openxmlformats.org/officeDocument/2006/relationships/numbering" Target="/word/numbering.xml" Id="Rb69dac6335d348d6" /><Relationship Type="http://schemas.openxmlformats.org/officeDocument/2006/relationships/settings" Target="/word/settings.xml" Id="R20a1c97781f446e1" /><Relationship Type="http://schemas.openxmlformats.org/officeDocument/2006/relationships/image" Target="/word/media/1d580213-6747-4243-aef8-365196bf81c2.png" Id="Rc391f3952f26403d" /></Relationships>
</file>