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66e22af54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d7ba037b1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Pelcowizna,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766f6dea843c6" /><Relationship Type="http://schemas.openxmlformats.org/officeDocument/2006/relationships/numbering" Target="/word/numbering.xml" Id="R41548f8a013b4f66" /><Relationship Type="http://schemas.openxmlformats.org/officeDocument/2006/relationships/settings" Target="/word/settings.xml" Id="R0d4ed102d1d64193" /><Relationship Type="http://schemas.openxmlformats.org/officeDocument/2006/relationships/image" Target="/word/media/357a3190-e2ee-4f46-a690-35df6510517e.png" Id="Rb6fd7ba037b14da5" /></Relationships>
</file>