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33fd5dc4a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2b901839f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a629b5b3940ad" /><Relationship Type="http://schemas.openxmlformats.org/officeDocument/2006/relationships/numbering" Target="/word/numbering.xml" Id="R67b13c7bb0f44017" /><Relationship Type="http://schemas.openxmlformats.org/officeDocument/2006/relationships/settings" Target="/word/settings.xml" Id="Re0dbc5fecb7148c8" /><Relationship Type="http://schemas.openxmlformats.org/officeDocument/2006/relationships/image" Target="/word/media/29ed7406-e7bb-45ce-a2f1-7bafd2ac42df.png" Id="Rb8d2b901839f46d1" /></Relationships>
</file>