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1f4575efa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c4d45a7b4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e79e280be4aac" /><Relationship Type="http://schemas.openxmlformats.org/officeDocument/2006/relationships/numbering" Target="/word/numbering.xml" Id="Rb0ad697342304299" /><Relationship Type="http://schemas.openxmlformats.org/officeDocument/2006/relationships/settings" Target="/word/settings.xml" Id="Rb60e376dd1d34b4c" /><Relationship Type="http://schemas.openxmlformats.org/officeDocument/2006/relationships/image" Target="/word/media/a6e4d6d9-66b1-470b-800f-977bbb65eb2c.png" Id="Ra35c4d45a7b44410" /></Relationships>
</file>