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cbe32c22f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c9050cfe6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26bc639134183" /><Relationship Type="http://schemas.openxmlformats.org/officeDocument/2006/relationships/numbering" Target="/word/numbering.xml" Id="Rc9ce631ec9024083" /><Relationship Type="http://schemas.openxmlformats.org/officeDocument/2006/relationships/settings" Target="/word/settings.xml" Id="R2ad9217290b74a1d" /><Relationship Type="http://schemas.openxmlformats.org/officeDocument/2006/relationships/image" Target="/word/media/2e8d87fc-d4e4-4cf2-af2c-661e81b01cc8.png" Id="R161c9050cfe64d8e" /></Relationships>
</file>