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52b845284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8d8169def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Piastowskie,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ef1118a3d4664" /><Relationship Type="http://schemas.openxmlformats.org/officeDocument/2006/relationships/numbering" Target="/word/numbering.xml" Id="Re48e1a4007c846c0" /><Relationship Type="http://schemas.openxmlformats.org/officeDocument/2006/relationships/settings" Target="/word/settings.xml" Id="R76c943a9fad34f1e" /><Relationship Type="http://schemas.openxmlformats.org/officeDocument/2006/relationships/image" Target="/word/media/4fb89cec-9022-4502-b670-51189a4fb8f7.png" Id="R31a8d8169def4178" /></Relationships>
</file>