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20940b85a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96248e8b8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Piaski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a11d145bc417c" /><Relationship Type="http://schemas.openxmlformats.org/officeDocument/2006/relationships/numbering" Target="/word/numbering.xml" Id="R4cc4d7ea5e3a4974" /><Relationship Type="http://schemas.openxmlformats.org/officeDocument/2006/relationships/settings" Target="/word/settings.xml" Id="Recfa82a87e784555" /><Relationship Type="http://schemas.openxmlformats.org/officeDocument/2006/relationships/image" Target="/word/media/27d79fa8-1c1f-4f82-b3a0-940187002816.png" Id="Rc2696248e8b84d4b" /></Relationships>
</file>