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10511b903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64066d822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1169c92fc4c74" /><Relationship Type="http://schemas.openxmlformats.org/officeDocument/2006/relationships/numbering" Target="/word/numbering.xml" Id="R882f4af73c7e494c" /><Relationship Type="http://schemas.openxmlformats.org/officeDocument/2006/relationships/settings" Target="/word/settings.xml" Id="R2b887b9a3ef64300" /><Relationship Type="http://schemas.openxmlformats.org/officeDocument/2006/relationships/image" Target="/word/media/1068f764-f786-48a3-895b-bb5b7476bea2.png" Id="R5ab64066d82248cd" /></Relationships>
</file>