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d26fa1ec9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fdbc449ef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Piasutno-Labmanki,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18cb1a33b4c37" /><Relationship Type="http://schemas.openxmlformats.org/officeDocument/2006/relationships/numbering" Target="/word/numbering.xml" Id="Raa5b75f5303f487c" /><Relationship Type="http://schemas.openxmlformats.org/officeDocument/2006/relationships/settings" Target="/word/settings.xml" Id="R1271e8c23cff434a" /><Relationship Type="http://schemas.openxmlformats.org/officeDocument/2006/relationships/image" Target="/word/media/b0a37ee7-53b2-4a25-883f-cf226749af20.png" Id="Rde7fdbc449ef4dbc" /></Relationships>
</file>