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284931b1a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c01d909ba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Piecmorgow,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b96181a6f424b" /><Relationship Type="http://schemas.openxmlformats.org/officeDocument/2006/relationships/numbering" Target="/word/numbering.xml" Id="R5e68b03c2d044e74" /><Relationship Type="http://schemas.openxmlformats.org/officeDocument/2006/relationships/settings" Target="/word/settings.xml" Id="R2cce1383cb0343ff" /><Relationship Type="http://schemas.openxmlformats.org/officeDocument/2006/relationships/image" Target="/word/media/2d7724e1-676f-41a8-bf8d-c83c9720dd7c.png" Id="R667c01d909ba4c02" /></Relationships>
</file>