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b1a33678d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8aa1f53aa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Pieczenia,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9d00e45ae47bb" /><Relationship Type="http://schemas.openxmlformats.org/officeDocument/2006/relationships/numbering" Target="/word/numbering.xml" Id="R54a3e9566ad24319" /><Relationship Type="http://schemas.openxmlformats.org/officeDocument/2006/relationships/settings" Target="/word/settings.xml" Id="R1ffa1637d635444e" /><Relationship Type="http://schemas.openxmlformats.org/officeDocument/2006/relationships/image" Target="/word/media/5ad6c1f9-f7d8-44d2-b7c9-b28b6df48321.png" Id="R95d8aa1f53aa4adc" /></Relationships>
</file>