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9a81e1896f48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fe082ec6b14c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Pieczurki,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6d277f345646c0" /><Relationship Type="http://schemas.openxmlformats.org/officeDocument/2006/relationships/numbering" Target="/word/numbering.xml" Id="Rb52f262b8e5441e5" /><Relationship Type="http://schemas.openxmlformats.org/officeDocument/2006/relationships/settings" Target="/word/settings.xml" Id="R7309dc92592542f1" /><Relationship Type="http://schemas.openxmlformats.org/officeDocument/2006/relationships/image" Target="/word/media/495289f5-0a29-4dcc-9a66-ab2dd6b42d5c.png" Id="R43fe082ec6b14c90" /></Relationships>
</file>