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feeb2b1c9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7c7aa9d76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Piegonisko,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6f23cf9f34c6a" /><Relationship Type="http://schemas.openxmlformats.org/officeDocument/2006/relationships/numbering" Target="/word/numbering.xml" Id="Raf863ccdba104652" /><Relationship Type="http://schemas.openxmlformats.org/officeDocument/2006/relationships/settings" Target="/word/settings.xml" Id="Rfc18fd0e0d7b419c" /><Relationship Type="http://schemas.openxmlformats.org/officeDocument/2006/relationships/image" Target="/word/media/f561274e-fc71-4510-b113-80f0c0ce16b1.png" Id="Ra4f7c7aa9d764d8d" /></Relationships>
</file>