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bf21c9685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3c0d25aef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998762e214f20" /><Relationship Type="http://schemas.openxmlformats.org/officeDocument/2006/relationships/numbering" Target="/word/numbering.xml" Id="Re9d5641db6a94c5c" /><Relationship Type="http://schemas.openxmlformats.org/officeDocument/2006/relationships/settings" Target="/word/settings.xml" Id="R408c6bd609f94ca0" /><Relationship Type="http://schemas.openxmlformats.org/officeDocument/2006/relationships/image" Target="/word/media/ea3d5ad0-4fbf-48c6-899b-f300dd262f23.png" Id="R1833c0d25aef4d06" /></Relationships>
</file>