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27c35b864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ccbd21c0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Pielgrzymka,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09097ea9044f8" /><Relationship Type="http://schemas.openxmlformats.org/officeDocument/2006/relationships/numbering" Target="/word/numbering.xml" Id="R838e3cfff7c64be7" /><Relationship Type="http://schemas.openxmlformats.org/officeDocument/2006/relationships/settings" Target="/word/settings.xml" Id="Rb5a956c377db4151" /><Relationship Type="http://schemas.openxmlformats.org/officeDocument/2006/relationships/image" Target="/word/media/3feeda16-fe39-4e0e-9479-d180b2c82dfd.png" Id="R4f3ccbd21c0b42f9" /></Relationships>
</file>