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af64fc4a34b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ca37ad1cf24c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Pienieznica,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cb3cd7e57f4e59" /><Relationship Type="http://schemas.openxmlformats.org/officeDocument/2006/relationships/numbering" Target="/word/numbering.xml" Id="Rf6e24eea54aa4714" /><Relationship Type="http://schemas.openxmlformats.org/officeDocument/2006/relationships/settings" Target="/word/settings.xml" Id="R053cb1f854284d86" /><Relationship Type="http://schemas.openxmlformats.org/officeDocument/2006/relationships/image" Target="/word/media/0ccfdfe9-47b8-4207-ab76-c6bc8e8dc29d.png" Id="R8bca37ad1cf24cc7" /></Relationships>
</file>