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1415caa7f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8dab33bd8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cbe2cfab34a41" /><Relationship Type="http://schemas.openxmlformats.org/officeDocument/2006/relationships/numbering" Target="/word/numbering.xml" Id="R1469ba5f589345c2" /><Relationship Type="http://schemas.openxmlformats.org/officeDocument/2006/relationships/settings" Target="/word/settings.xml" Id="Rac130f398e0b4a59" /><Relationship Type="http://schemas.openxmlformats.org/officeDocument/2006/relationships/image" Target="/word/media/71bdee30-b74f-4752-82e8-78fb2ca7ed3f.png" Id="R96b8dab33bd841d7" /></Relationships>
</file>