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6516ef5fe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50ebd11ec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f88bb39404b88" /><Relationship Type="http://schemas.openxmlformats.org/officeDocument/2006/relationships/numbering" Target="/word/numbering.xml" Id="Rf4f1f1c886134ae9" /><Relationship Type="http://schemas.openxmlformats.org/officeDocument/2006/relationships/settings" Target="/word/settings.xml" Id="R971aa9bc94e34683" /><Relationship Type="http://schemas.openxmlformats.org/officeDocument/2006/relationships/image" Target="/word/media/764afa92-fac4-448a-9da7-ec7dcfb3f4d4.png" Id="Ref350ebd11ec4d64" /></Relationships>
</file>