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26ec348eb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088cbe6f0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Pierslawek,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d417228d94ed3" /><Relationship Type="http://schemas.openxmlformats.org/officeDocument/2006/relationships/numbering" Target="/word/numbering.xml" Id="Rb0500baa7c844974" /><Relationship Type="http://schemas.openxmlformats.org/officeDocument/2006/relationships/settings" Target="/word/settings.xml" Id="R8c72bbb6827845f0" /><Relationship Type="http://schemas.openxmlformats.org/officeDocument/2006/relationships/image" Target="/word/media/00ac97cf-f524-4466-849c-7c42a342c130.png" Id="Rf9f088cbe6f0463a" /></Relationships>
</file>