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f40ce3c3c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b0d4fb969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eedef01c747b8" /><Relationship Type="http://schemas.openxmlformats.org/officeDocument/2006/relationships/numbering" Target="/word/numbering.xml" Id="R39bdff53de2b4ff9" /><Relationship Type="http://schemas.openxmlformats.org/officeDocument/2006/relationships/settings" Target="/word/settings.xml" Id="R09fbddb6093d41ce" /><Relationship Type="http://schemas.openxmlformats.org/officeDocument/2006/relationships/image" Target="/word/media/0253b67d-6bac-4ab1-93e2-489253069bfe.png" Id="R4feb0d4fb969480a" /></Relationships>
</file>