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536ee15f5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6d92b22c7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b45f37b7d45da" /><Relationship Type="http://schemas.openxmlformats.org/officeDocument/2006/relationships/numbering" Target="/word/numbering.xml" Id="R02646b2dd4aa4d48" /><Relationship Type="http://schemas.openxmlformats.org/officeDocument/2006/relationships/settings" Target="/word/settings.xml" Id="Rd82c472cc2ed4266" /><Relationship Type="http://schemas.openxmlformats.org/officeDocument/2006/relationships/image" Target="/word/media/f7f2e925-c8c7-4de1-83c0-37c4a10f0f38.png" Id="Rafa6d92b22c74266" /></Relationships>
</file>