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51f2394fd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08b934e77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367825abe42ec" /><Relationship Type="http://schemas.openxmlformats.org/officeDocument/2006/relationships/numbering" Target="/word/numbering.xml" Id="R16788df54a2147e8" /><Relationship Type="http://schemas.openxmlformats.org/officeDocument/2006/relationships/settings" Target="/word/settings.xml" Id="R442d028c128a4325" /><Relationship Type="http://schemas.openxmlformats.org/officeDocument/2006/relationships/image" Target="/word/media/3210527f-8e2a-463c-8146-e96d72e40a87.png" Id="R24a08b934e77453e" /></Relationships>
</file>