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e9eeed7bf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bd64ac258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Pieszczaniki,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af205b6fe408f" /><Relationship Type="http://schemas.openxmlformats.org/officeDocument/2006/relationships/numbering" Target="/word/numbering.xml" Id="R3a1e4c13d3954dc0" /><Relationship Type="http://schemas.openxmlformats.org/officeDocument/2006/relationships/settings" Target="/word/settings.xml" Id="R3e2ad0e50c2b4198" /><Relationship Type="http://schemas.openxmlformats.org/officeDocument/2006/relationships/image" Target="/word/media/9dd7e3da-9e17-458a-9b5d-eab8af2354a1.png" Id="Rd71bd64ac25840a6" /></Relationships>
</file>