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970d0f28f24d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5f2c2697e44c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Pijawne Ruskie,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3bd6c7e3b94d31" /><Relationship Type="http://schemas.openxmlformats.org/officeDocument/2006/relationships/numbering" Target="/word/numbering.xml" Id="R74b061f007f2437e" /><Relationship Type="http://schemas.openxmlformats.org/officeDocument/2006/relationships/settings" Target="/word/settings.xml" Id="R1d97a62124d74a10" /><Relationship Type="http://schemas.openxmlformats.org/officeDocument/2006/relationships/image" Target="/word/media/1e298107-49b3-4865-995c-e9fe0ccce610.png" Id="R815f2c2697e44c07" /></Relationships>
</file>