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adeb52513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34889862c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6831d6d61443c" /><Relationship Type="http://schemas.openxmlformats.org/officeDocument/2006/relationships/numbering" Target="/word/numbering.xml" Id="R2629e95f7e184958" /><Relationship Type="http://schemas.openxmlformats.org/officeDocument/2006/relationships/settings" Target="/word/settings.xml" Id="R79931f15cec44865" /><Relationship Type="http://schemas.openxmlformats.org/officeDocument/2006/relationships/image" Target="/word/media/f809433b-e77f-4766-9c38-eb0841e3cbeb.png" Id="R0dd34889862c43ee" /></Relationships>
</file>