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54c0b10bd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b78a0a28354f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f1530a95e42c8" /><Relationship Type="http://schemas.openxmlformats.org/officeDocument/2006/relationships/numbering" Target="/word/numbering.xml" Id="Reca58b3f89284b37" /><Relationship Type="http://schemas.openxmlformats.org/officeDocument/2006/relationships/settings" Target="/word/settings.xml" Id="Rb11f8da27872467a" /><Relationship Type="http://schemas.openxmlformats.org/officeDocument/2006/relationships/image" Target="/word/media/943faf17-fe63-450d-8962-b4c3aa623296.png" Id="R9bb78a0a28354f6a" /></Relationships>
</file>