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3bf0f2a9d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bbc11c829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337cedac74acf" /><Relationship Type="http://schemas.openxmlformats.org/officeDocument/2006/relationships/numbering" Target="/word/numbering.xml" Id="R37cc456ee6b448fb" /><Relationship Type="http://schemas.openxmlformats.org/officeDocument/2006/relationships/settings" Target="/word/settings.xml" Id="R57a566945e054d96" /><Relationship Type="http://schemas.openxmlformats.org/officeDocument/2006/relationships/image" Target="/word/media/ca277c7d-b2e4-4a64-9c69-3f57fbfea35c.png" Id="Rcd9bbc11c82946cc" /></Relationships>
</file>