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0f884810cf45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cdb8fd5db540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Piotroniowice,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80ad58f3c04133" /><Relationship Type="http://schemas.openxmlformats.org/officeDocument/2006/relationships/numbering" Target="/word/numbering.xml" Id="R1be51c0aa63f43e8" /><Relationship Type="http://schemas.openxmlformats.org/officeDocument/2006/relationships/settings" Target="/word/settings.xml" Id="R3584d38b736a4c11" /><Relationship Type="http://schemas.openxmlformats.org/officeDocument/2006/relationships/image" Target="/word/media/401a3b77-104a-46e6-886c-ebd26a2a1c5a.png" Id="Rb1cdb8fd5db54011" /></Relationships>
</file>