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f2e06aac0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736d1bf1a48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Piskorzec,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926097ff2e4439" /><Relationship Type="http://schemas.openxmlformats.org/officeDocument/2006/relationships/numbering" Target="/word/numbering.xml" Id="R298dcb62bc8e45e5" /><Relationship Type="http://schemas.openxmlformats.org/officeDocument/2006/relationships/settings" Target="/word/settings.xml" Id="Rc28b861aa88f4126" /><Relationship Type="http://schemas.openxmlformats.org/officeDocument/2006/relationships/image" Target="/word/media/200d0394-cfcb-492d-bb41-309ded02db37.png" Id="R085736d1bf1a48b1" /></Relationships>
</file>