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a5301f458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fe6a3b944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Plachawy,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8728bae0f46be" /><Relationship Type="http://schemas.openxmlformats.org/officeDocument/2006/relationships/numbering" Target="/word/numbering.xml" Id="Rd9ff60ed7f5440e9" /><Relationship Type="http://schemas.openxmlformats.org/officeDocument/2006/relationships/settings" Target="/word/settings.xml" Id="R13975b370ef943cb" /><Relationship Type="http://schemas.openxmlformats.org/officeDocument/2006/relationships/image" Target="/word/media/8209680f-abb6-4fa5-bf92-ae5e5512fa28.png" Id="R19dfe6a3b94448cc" /></Relationships>
</file>