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fc480351e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1d3001f19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Plebania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2507a68b94bf6" /><Relationship Type="http://schemas.openxmlformats.org/officeDocument/2006/relationships/numbering" Target="/word/numbering.xml" Id="Rfad6f99986374304" /><Relationship Type="http://schemas.openxmlformats.org/officeDocument/2006/relationships/settings" Target="/word/settings.xml" Id="Rc6ed97c51e5240dc" /><Relationship Type="http://schemas.openxmlformats.org/officeDocument/2006/relationships/image" Target="/word/media/4276fdcc-cfb5-430b-8b70-bb8fedfba74c.png" Id="R81a1d3001f194de7" /></Relationships>
</file>