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7c057fbb9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8eaeb0a6f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Plebanki,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dc588934848e2" /><Relationship Type="http://schemas.openxmlformats.org/officeDocument/2006/relationships/numbering" Target="/word/numbering.xml" Id="R3daafbd65a8a4e73" /><Relationship Type="http://schemas.openxmlformats.org/officeDocument/2006/relationships/settings" Target="/word/settings.xml" Id="R327b5bf5d1734d9b" /><Relationship Type="http://schemas.openxmlformats.org/officeDocument/2006/relationships/image" Target="/word/media/bc56f3e8-3f75-42f0-9b47-bd98775e7887.png" Id="Rce28eaeb0a6f43c5" /></Relationships>
</file>