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afac2dce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9711c8825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Plonia-Smierdnica-Jezierzyce,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e037bd7554af1" /><Relationship Type="http://schemas.openxmlformats.org/officeDocument/2006/relationships/numbering" Target="/word/numbering.xml" Id="R1b8678a02aa946e4" /><Relationship Type="http://schemas.openxmlformats.org/officeDocument/2006/relationships/settings" Target="/word/settings.xml" Id="Rea06c43d254c4698" /><Relationship Type="http://schemas.openxmlformats.org/officeDocument/2006/relationships/image" Target="/word/media/e2f6024b-365f-48a3-bf00-9a0d31622a01.png" Id="R0119711c88254c76" /></Relationships>
</file>