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460dd477c44d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2968651ebe4d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Plonka Strumianka,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15f5e4b7f24d02" /><Relationship Type="http://schemas.openxmlformats.org/officeDocument/2006/relationships/numbering" Target="/word/numbering.xml" Id="R97b1b435f903425c" /><Relationship Type="http://schemas.openxmlformats.org/officeDocument/2006/relationships/settings" Target="/word/settings.xml" Id="Ra1644b312476476a" /><Relationship Type="http://schemas.openxmlformats.org/officeDocument/2006/relationships/image" Target="/word/media/4217d60e-2856-4279-ab55-9aafa8b153f9.png" Id="R7f2968651ebe4d5b" /></Relationships>
</file>