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1bc8408c6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15875a8e3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754985b794419" /><Relationship Type="http://schemas.openxmlformats.org/officeDocument/2006/relationships/numbering" Target="/word/numbering.xml" Id="R6c2f6435a94f4782" /><Relationship Type="http://schemas.openxmlformats.org/officeDocument/2006/relationships/settings" Target="/word/settings.xml" Id="Re40f6d9f75e645fe" /><Relationship Type="http://schemas.openxmlformats.org/officeDocument/2006/relationships/image" Target="/word/media/66687867-65c8-444e-913a-36f4aceafdec.png" Id="Rbd415875a8e34ea2" /></Relationships>
</file>