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9a0383b7f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b28cd29e3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Ploskow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bf795a9a64076" /><Relationship Type="http://schemas.openxmlformats.org/officeDocument/2006/relationships/numbering" Target="/word/numbering.xml" Id="R0ed9c2cc47d148f8" /><Relationship Type="http://schemas.openxmlformats.org/officeDocument/2006/relationships/settings" Target="/word/settings.xml" Id="R2b1e0985573f4cb5" /><Relationship Type="http://schemas.openxmlformats.org/officeDocument/2006/relationships/image" Target="/word/media/b4e3a0e2-a339-4aee-a559-b2e8c0acbaf8.png" Id="Rf57b28cd29e34e79" /></Relationships>
</file>