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e3465516c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3239dc6e1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Pluszkiejmy,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4ed695ba24aa7" /><Relationship Type="http://schemas.openxmlformats.org/officeDocument/2006/relationships/numbering" Target="/word/numbering.xml" Id="R6a9537ec6dd24ea9" /><Relationship Type="http://schemas.openxmlformats.org/officeDocument/2006/relationships/settings" Target="/word/settings.xml" Id="R3b4b7627a56d45ef" /><Relationship Type="http://schemas.openxmlformats.org/officeDocument/2006/relationships/image" Target="/word/media/a2cb6912-f06b-4346-aa1a-8ef3be349424.png" Id="Rdfc3239dc6e14ae8" /></Relationships>
</file>