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d6313f6d6f41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acb01b2db34f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Pniowno,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c2c715744a4e3c" /><Relationship Type="http://schemas.openxmlformats.org/officeDocument/2006/relationships/numbering" Target="/word/numbering.xml" Id="Rc79a050324764f41" /><Relationship Type="http://schemas.openxmlformats.org/officeDocument/2006/relationships/settings" Target="/word/settings.xml" Id="R9cf19abbd1cd4bec" /><Relationship Type="http://schemas.openxmlformats.org/officeDocument/2006/relationships/image" Target="/word/media/ac80b18e-404e-46a7-ac2e-e6af93c0db36.png" Id="R25acb01b2db34fd5" /></Relationships>
</file>