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4a3a1f25d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ab65a48e6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Pobiednik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38786884c41fe" /><Relationship Type="http://schemas.openxmlformats.org/officeDocument/2006/relationships/numbering" Target="/word/numbering.xml" Id="Rf375eddec9a14345" /><Relationship Type="http://schemas.openxmlformats.org/officeDocument/2006/relationships/settings" Target="/word/settings.xml" Id="Rcb7c6edef963447e" /><Relationship Type="http://schemas.openxmlformats.org/officeDocument/2006/relationships/image" Target="/word/media/4e25b123-4481-4462-a676-60d1b6dd2eb3.png" Id="R4a7ab65a48e64207" /></Relationships>
</file>