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3815fe707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166952f7b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Pobylkowo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05d2e154c4b25" /><Relationship Type="http://schemas.openxmlformats.org/officeDocument/2006/relationships/numbering" Target="/word/numbering.xml" Id="Rf8a64f57c94b4f5f" /><Relationship Type="http://schemas.openxmlformats.org/officeDocument/2006/relationships/settings" Target="/word/settings.xml" Id="R5c0ef70488d34b13" /><Relationship Type="http://schemas.openxmlformats.org/officeDocument/2006/relationships/image" Target="/word/media/1f4f734a-b33d-4932-876e-7808907ab87d.png" Id="Re6e166952f7b4458" /></Relationships>
</file>