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ea04cef58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d840702c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Poczekajka,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1a4a198eb4c08" /><Relationship Type="http://schemas.openxmlformats.org/officeDocument/2006/relationships/numbering" Target="/word/numbering.xml" Id="R5dacf4265a364daa" /><Relationship Type="http://schemas.openxmlformats.org/officeDocument/2006/relationships/settings" Target="/word/settings.xml" Id="R462872bdff4247a2" /><Relationship Type="http://schemas.openxmlformats.org/officeDocument/2006/relationships/image" Target="/word/media/b8bf2231-80e9-4199-8789-70b46de221fc.png" Id="Re7bed840702c4b18" /></Relationships>
</file>