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780aa8c50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c35aa7de2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2ff66b0f046d1" /><Relationship Type="http://schemas.openxmlformats.org/officeDocument/2006/relationships/numbering" Target="/word/numbering.xml" Id="R143ef3d0186844af" /><Relationship Type="http://schemas.openxmlformats.org/officeDocument/2006/relationships/settings" Target="/word/settings.xml" Id="R6668ebeab2914419" /><Relationship Type="http://schemas.openxmlformats.org/officeDocument/2006/relationships/image" Target="/word/media/077c46d9-abac-4003-8e0b-8ebd4bcb5837.png" Id="R058c35aa7de2456a" /></Relationships>
</file>