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7bc254652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be6d77025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7a1b83b4414c" /><Relationship Type="http://schemas.openxmlformats.org/officeDocument/2006/relationships/numbering" Target="/word/numbering.xml" Id="Rce7d8868f2664511" /><Relationship Type="http://schemas.openxmlformats.org/officeDocument/2006/relationships/settings" Target="/word/settings.xml" Id="Ra1b752eeaf3f4c73" /><Relationship Type="http://schemas.openxmlformats.org/officeDocument/2006/relationships/image" Target="/word/media/326ed730-a8d9-4838-83fb-266b5937c88f.png" Id="Rcfdbe6d7702548e0" /></Relationships>
</file>